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77A" w:rsidRPr="00A419DE" w:rsidRDefault="00FA2ED2" w:rsidP="00A419DE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sz w:val="28"/>
          <w:szCs w:val="28"/>
          <w:lang w:val="uk-UA"/>
        </w:rPr>
      </w:pPr>
      <w:r w:rsidRPr="00A419DE">
        <w:rPr>
          <w:rFonts w:ascii="Times New Roman" w:eastAsia="Arial" w:hAnsi="Times New Roman" w:cs="Times New Roman"/>
          <w:b/>
          <w:color w:val="000000"/>
          <w:sz w:val="28"/>
          <w:szCs w:val="28"/>
          <w:lang w:val="uk-UA"/>
        </w:rPr>
        <w:t>Пам'ятка для батькі</w:t>
      </w:r>
      <w:r w:rsidR="00D330F2" w:rsidRPr="00A419DE">
        <w:rPr>
          <w:rFonts w:ascii="Times New Roman" w:eastAsia="Arial" w:hAnsi="Times New Roman" w:cs="Times New Roman"/>
          <w:b/>
          <w:color w:val="000000"/>
          <w:sz w:val="28"/>
          <w:szCs w:val="28"/>
          <w:lang w:val="uk-UA"/>
        </w:rPr>
        <w:t>в.</w:t>
      </w:r>
    </w:p>
    <w:p w:rsidR="00D3677A" w:rsidRPr="00A419DE" w:rsidRDefault="00FA2ED2" w:rsidP="00A419DE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sz w:val="28"/>
          <w:szCs w:val="28"/>
          <w:lang w:val="uk-UA"/>
        </w:rPr>
      </w:pPr>
      <w:r w:rsidRPr="00A419DE">
        <w:rPr>
          <w:rFonts w:ascii="Times New Roman" w:eastAsia="Arial" w:hAnsi="Times New Roman" w:cs="Times New Roman"/>
          <w:b/>
          <w:color w:val="000000"/>
          <w:sz w:val="28"/>
          <w:szCs w:val="28"/>
          <w:lang w:val="uk-UA"/>
        </w:rPr>
        <w:t>Профілактика гострих кишкових інфекцій та харчових отрує</w:t>
      </w:r>
      <w:r w:rsidR="00D330F2" w:rsidRPr="00A419DE">
        <w:rPr>
          <w:rFonts w:ascii="Times New Roman" w:eastAsia="Arial" w:hAnsi="Times New Roman" w:cs="Times New Roman"/>
          <w:b/>
          <w:color w:val="000000"/>
          <w:sz w:val="28"/>
          <w:szCs w:val="28"/>
          <w:lang w:val="uk-UA"/>
        </w:rPr>
        <w:t>нь.</w:t>
      </w:r>
    </w:p>
    <w:p w:rsidR="00D3677A" w:rsidRPr="00A419DE" w:rsidRDefault="00D3677A">
      <w:pPr>
        <w:spacing w:after="0" w:line="240" w:lineRule="exact"/>
        <w:rPr>
          <w:rFonts w:ascii="Times New Roman" w:eastAsia="Arial" w:hAnsi="Times New Roman" w:cs="Times New Roman"/>
          <w:sz w:val="28"/>
          <w:szCs w:val="28"/>
          <w:lang w:val="uk-UA"/>
        </w:rPr>
      </w:pPr>
    </w:p>
    <w:p w:rsidR="00D3677A" w:rsidRPr="00A419DE" w:rsidRDefault="00D3677A">
      <w:pPr>
        <w:spacing w:after="88" w:line="240" w:lineRule="exact"/>
        <w:rPr>
          <w:rFonts w:ascii="Times New Roman" w:eastAsia="Arial" w:hAnsi="Times New Roman" w:cs="Times New Roman"/>
          <w:sz w:val="28"/>
          <w:szCs w:val="28"/>
          <w:lang w:val="uk-UA"/>
        </w:rPr>
      </w:pPr>
    </w:p>
    <w:p w:rsidR="00D3677A" w:rsidRPr="00A419DE" w:rsidRDefault="00FA2ED2" w:rsidP="00FA2ED2">
      <w:pPr>
        <w:spacing w:after="0" w:line="270" w:lineRule="auto"/>
        <w:ind w:right="-30" w:firstLine="1024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val="uk-UA"/>
        </w:rPr>
      </w:pPr>
      <w:r w:rsidRPr="00A419DE">
        <w:rPr>
          <w:rFonts w:ascii="Times New Roman" w:eastAsia="Arial" w:hAnsi="Times New Roman" w:cs="Times New Roman"/>
          <w:color w:val="000000"/>
          <w:sz w:val="28"/>
          <w:szCs w:val="28"/>
          <w:lang w:val="uk-UA"/>
        </w:rPr>
        <w:t>Актуальними чинниками передачі кишкових інфекцій є неякісно промиті овочі</w:t>
      </w:r>
      <w:r w:rsidR="00D330F2" w:rsidRPr="00A419DE">
        <w:rPr>
          <w:rFonts w:ascii="Times New Roman" w:eastAsia="Arial" w:hAnsi="Times New Roman" w:cs="Times New Roman"/>
          <w:color w:val="000000"/>
          <w:sz w:val="28"/>
          <w:szCs w:val="28"/>
          <w:lang w:val="uk-UA"/>
        </w:rPr>
        <w:t>, зелень, фрук</w:t>
      </w:r>
      <w:r w:rsidRPr="00A419DE">
        <w:rPr>
          <w:rFonts w:ascii="Times New Roman" w:eastAsia="Arial" w:hAnsi="Times New Roman" w:cs="Times New Roman"/>
          <w:color w:val="000000"/>
          <w:sz w:val="28"/>
          <w:szCs w:val="28"/>
          <w:lang w:val="uk-UA"/>
        </w:rPr>
        <w:t>ти, ягоди й молочна продукція, що купує</w:t>
      </w:r>
      <w:r w:rsidR="00D330F2" w:rsidRPr="00A419DE">
        <w:rPr>
          <w:rFonts w:ascii="Times New Roman" w:eastAsia="Arial" w:hAnsi="Times New Roman" w:cs="Times New Roman"/>
          <w:color w:val="000000"/>
          <w:sz w:val="28"/>
          <w:szCs w:val="28"/>
          <w:lang w:val="uk-UA"/>
        </w:rPr>
        <w:t xml:space="preserve">ться населенням на ринках, у т.ч. </w:t>
      </w:r>
      <w:r w:rsidRPr="00A419DE">
        <w:rPr>
          <w:rFonts w:ascii="Times New Roman" w:eastAsia="Arial" w:hAnsi="Times New Roman" w:cs="Times New Roman"/>
          <w:color w:val="000000"/>
          <w:sz w:val="28"/>
          <w:szCs w:val="28"/>
          <w:lang w:val="uk-UA"/>
        </w:rPr>
        <w:t>стихійних, у приватних осіб, зберігає</w:t>
      </w:r>
      <w:r w:rsidR="00D330F2" w:rsidRPr="00A419DE">
        <w:rPr>
          <w:rFonts w:ascii="Times New Roman" w:eastAsia="Arial" w:hAnsi="Times New Roman" w:cs="Times New Roman"/>
          <w:color w:val="000000"/>
          <w:sz w:val="28"/>
          <w:szCs w:val="28"/>
          <w:lang w:val="uk-UA"/>
        </w:rPr>
        <w:t>ться без належ</w:t>
      </w:r>
      <w:r w:rsidRPr="00A419DE">
        <w:rPr>
          <w:rFonts w:ascii="Times New Roman" w:eastAsia="Arial" w:hAnsi="Times New Roman" w:cs="Times New Roman"/>
          <w:color w:val="000000"/>
          <w:sz w:val="28"/>
          <w:szCs w:val="28"/>
          <w:lang w:val="uk-UA"/>
        </w:rPr>
        <w:t>них температурних умов та вживається без необхідної термічної обробки. При сальмонельозі провідними факторами передачі є сирі або недостатньо термічно оброблені яйця, м'ясо птиці, приготоване з</w:t>
      </w:r>
      <w:r w:rsidR="00D330F2" w:rsidRPr="00A419DE">
        <w:rPr>
          <w:rFonts w:ascii="Times New Roman" w:eastAsia="Arial" w:hAnsi="Times New Roman" w:cs="Times New Roman"/>
          <w:color w:val="000000"/>
          <w:sz w:val="28"/>
          <w:szCs w:val="28"/>
          <w:lang w:val="uk-UA"/>
        </w:rPr>
        <w:t xml:space="preserve"> порушення</w:t>
      </w:r>
      <w:r w:rsidRPr="00A419DE">
        <w:rPr>
          <w:rFonts w:ascii="Times New Roman" w:eastAsia="Arial" w:hAnsi="Times New Roman" w:cs="Times New Roman"/>
          <w:color w:val="000000"/>
          <w:sz w:val="28"/>
          <w:szCs w:val="28"/>
          <w:lang w:val="uk-UA"/>
        </w:rPr>
        <w:t>м гігієні</w:t>
      </w:r>
      <w:r w:rsidR="00D330F2" w:rsidRPr="00A419DE">
        <w:rPr>
          <w:rFonts w:ascii="Times New Roman" w:eastAsia="Arial" w:hAnsi="Times New Roman" w:cs="Times New Roman"/>
          <w:color w:val="000000"/>
          <w:sz w:val="28"/>
          <w:szCs w:val="28"/>
          <w:lang w:val="uk-UA"/>
        </w:rPr>
        <w:t>чних вимог.</w:t>
      </w:r>
    </w:p>
    <w:p w:rsidR="00D3677A" w:rsidRPr="00A419DE" w:rsidRDefault="00FA2ED2" w:rsidP="00A419DE">
      <w:pPr>
        <w:spacing w:after="0" w:line="273" w:lineRule="auto"/>
        <w:ind w:right="-20" w:firstLine="1046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val="uk-UA"/>
        </w:rPr>
      </w:pPr>
      <w:r w:rsidRPr="00A419DE">
        <w:rPr>
          <w:rFonts w:ascii="Times New Roman" w:eastAsia="Arial" w:hAnsi="Times New Roman" w:cs="Times New Roman"/>
          <w:color w:val="000000"/>
          <w:sz w:val="28"/>
          <w:szCs w:val="28"/>
          <w:lang w:val="uk-UA"/>
        </w:rPr>
        <w:t>Серед інфекційних захворювань особливе місце займають гострі кишкові і</w:t>
      </w:r>
      <w:r w:rsidR="00A6375A" w:rsidRPr="00A419DE">
        <w:rPr>
          <w:rFonts w:ascii="Times New Roman" w:eastAsia="Arial" w:hAnsi="Times New Roman" w:cs="Times New Roman"/>
          <w:color w:val="000000"/>
          <w:sz w:val="28"/>
          <w:szCs w:val="28"/>
          <w:lang w:val="uk-UA"/>
        </w:rPr>
        <w:t>нфекції: дизентері</w:t>
      </w:r>
      <w:r w:rsidR="00D330F2" w:rsidRPr="00A419DE">
        <w:rPr>
          <w:rFonts w:ascii="Times New Roman" w:eastAsia="Arial" w:hAnsi="Times New Roman" w:cs="Times New Roman"/>
          <w:color w:val="000000"/>
          <w:sz w:val="28"/>
          <w:szCs w:val="28"/>
          <w:lang w:val="uk-UA"/>
        </w:rPr>
        <w:t>я, сальмоне</w:t>
      </w:r>
      <w:r w:rsidR="00A6375A" w:rsidRPr="00A419DE">
        <w:rPr>
          <w:rFonts w:ascii="Times New Roman" w:eastAsia="Arial" w:hAnsi="Times New Roman" w:cs="Times New Roman"/>
          <w:color w:val="000000"/>
          <w:sz w:val="28"/>
          <w:szCs w:val="28"/>
          <w:lang w:val="uk-UA"/>
        </w:rPr>
        <w:t>льоз, черевний тиф, паратифи А і В, холера, харчові токсикоінфекції та інші. Інфекційні хвороби цієї групи спричиняються рі</w:t>
      </w:r>
      <w:r w:rsidR="00D330F2" w:rsidRPr="00A419DE">
        <w:rPr>
          <w:rFonts w:ascii="Times New Roman" w:eastAsia="Arial" w:hAnsi="Times New Roman" w:cs="Times New Roman"/>
          <w:color w:val="000000"/>
          <w:sz w:val="28"/>
          <w:szCs w:val="28"/>
          <w:lang w:val="uk-UA"/>
        </w:rPr>
        <w:t>зними збудни</w:t>
      </w:r>
      <w:r w:rsidR="00A6375A" w:rsidRPr="00A419DE">
        <w:rPr>
          <w:rFonts w:ascii="Times New Roman" w:eastAsia="Arial" w:hAnsi="Times New Roman" w:cs="Times New Roman"/>
          <w:color w:val="000000"/>
          <w:sz w:val="28"/>
          <w:szCs w:val="28"/>
          <w:lang w:val="uk-UA"/>
        </w:rPr>
        <w:t>ками: найпрості</w:t>
      </w:r>
      <w:r w:rsidR="00D330F2" w:rsidRPr="00A419DE">
        <w:rPr>
          <w:rFonts w:ascii="Times New Roman" w:eastAsia="Arial" w:hAnsi="Times New Roman" w:cs="Times New Roman"/>
          <w:color w:val="000000"/>
          <w:sz w:val="28"/>
          <w:szCs w:val="28"/>
          <w:lang w:val="uk-UA"/>
        </w:rPr>
        <w:t>шими,</w:t>
      </w:r>
      <w:r w:rsidR="00A6375A" w:rsidRPr="00A419DE">
        <w:rPr>
          <w:rFonts w:ascii="Times New Roman" w:eastAsia="Arial" w:hAnsi="Times New Roman" w:cs="Times New Roman"/>
          <w:color w:val="000000"/>
          <w:sz w:val="28"/>
          <w:szCs w:val="28"/>
          <w:lang w:val="uk-UA"/>
        </w:rPr>
        <w:t xml:space="preserve"> бактеріями, ві</w:t>
      </w:r>
      <w:r w:rsidR="00D330F2" w:rsidRPr="00A419DE">
        <w:rPr>
          <w:rFonts w:ascii="Times New Roman" w:eastAsia="Arial" w:hAnsi="Times New Roman" w:cs="Times New Roman"/>
          <w:color w:val="000000"/>
          <w:sz w:val="28"/>
          <w:szCs w:val="28"/>
          <w:lang w:val="uk-UA"/>
        </w:rPr>
        <w:t>русами.</w:t>
      </w:r>
    </w:p>
    <w:p w:rsidR="00D3677A" w:rsidRPr="00A419DE" w:rsidRDefault="00A6375A" w:rsidP="00A6375A">
      <w:pPr>
        <w:spacing w:before="58" w:after="0" w:line="271" w:lineRule="auto"/>
        <w:ind w:right="-9" w:firstLine="1035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val="uk-UA"/>
        </w:rPr>
      </w:pPr>
      <w:r w:rsidRPr="00A419DE">
        <w:rPr>
          <w:rFonts w:ascii="Times New Roman" w:eastAsia="Arial" w:hAnsi="Times New Roman" w:cs="Times New Roman"/>
          <w:color w:val="000000"/>
          <w:sz w:val="28"/>
          <w:szCs w:val="28"/>
          <w:lang w:val="uk-UA"/>
        </w:rPr>
        <w:t>Механізм передачі інфекції</w:t>
      </w:r>
      <w:r w:rsidR="00D330F2" w:rsidRPr="00A419DE">
        <w:rPr>
          <w:rFonts w:ascii="Times New Roman" w:eastAsia="Arial" w:hAnsi="Times New Roman" w:cs="Times New Roman"/>
          <w:color w:val="000000"/>
          <w:sz w:val="28"/>
          <w:szCs w:val="28"/>
          <w:lang w:val="uk-UA"/>
        </w:rPr>
        <w:t xml:space="preserve"> - фекаль</w:t>
      </w:r>
      <w:r w:rsidRPr="00A419DE">
        <w:rPr>
          <w:rFonts w:ascii="Times New Roman" w:eastAsia="Arial" w:hAnsi="Times New Roman" w:cs="Times New Roman"/>
          <w:color w:val="000000"/>
          <w:sz w:val="28"/>
          <w:szCs w:val="28"/>
          <w:lang w:val="uk-UA"/>
        </w:rPr>
        <w:t xml:space="preserve">но-оральний, при якому збудник з </w:t>
      </w:r>
      <w:proofErr w:type="spellStart"/>
      <w:r w:rsidRPr="00A419DE">
        <w:rPr>
          <w:rFonts w:ascii="Times New Roman" w:eastAsia="Arial" w:hAnsi="Times New Roman" w:cs="Times New Roman"/>
          <w:color w:val="000000"/>
          <w:sz w:val="28"/>
          <w:szCs w:val="28"/>
          <w:lang w:val="uk-UA"/>
        </w:rPr>
        <w:t>кишківника</w:t>
      </w:r>
      <w:proofErr w:type="spellEnd"/>
      <w:r w:rsidRPr="00A419DE">
        <w:rPr>
          <w:rFonts w:ascii="Times New Roman" w:eastAsia="Arial" w:hAnsi="Times New Roman" w:cs="Times New Roman"/>
          <w:color w:val="000000"/>
          <w:sz w:val="28"/>
          <w:szCs w:val="28"/>
          <w:lang w:val="uk-UA"/>
        </w:rPr>
        <w:t xml:space="preserve"> хворого чи носія інфекції потрапляє у зовнішнє</w:t>
      </w:r>
      <w:r w:rsidR="00D330F2" w:rsidRPr="00A419DE">
        <w:rPr>
          <w:rFonts w:ascii="Times New Roman" w:eastAsia="Arial" w:hAnsi="Times New Roman" w:cs="Times New Roman"/>
          <w:color w:val="000000"/>
          <w:sz w:val="28"/>
          <w:szCs w:val="28"/>
          <w:lang w:val="uk-UA"/>
        </w:rPr>
        <w:t xml:space="preserve"> серед</w:t>
      </w:r>
      <w:r w:rsidRPr="00A419DE">
        <w:rPr>
          <w:rFonts w:ascii="Times New Roman" w:eastAsia="Arial" w:hAnsi="Times New Roman" w:cs="Times New Roman"/>
          <w:color w:val="000000"/>
          <w:sz w:val="28"/>
          <w:szCs w:val="28"/>
          <w:lang w:val="uk-UA"/>
        </w:rPr>
        <w:t>овище, поті</w:t>
      </w:r>
      <w:r w:rsidR="00D330F2" w:rsidRPr="00A419DE">
        <w:rPr>
          <w:rFonts w:ascii="Times New Roman" w:eastAsia="Arial" w:hAnsi="Times New Roman" w:cs="Times New Roman"/>
          <w:color w:val="000000"/>
          <w:sz w:val="28"/>
          <w:szCs w:val="28"/>
          <w:lang w:val="uk-UA"/>
        </w:rPr>
        <w:t>м через рот у ш</w:t>
      </w:r>
      <w:r w:rsidRPr="00A419DE">
        <w:rPr>
          <w:rFonts w:ascii="Times New Roman" w:eastAsia="Arial" w:hAnsi="Times New Roman" w:cs="Times New Roman"/>
          <w:color w:val="000000"/>
          <w:sz w:val="28"/>
          <w:szCs w:val="28"/>
          <w:lang w:val="uk-UA"/>
        </w:rPr>
        <w:t>лунково-кишковий тракт здорової людини і</w:t>
      </w:r>
      <w:r w:rsidR="00D330F2" w:rsidRPr="00A419DE">
        <w:rPr>
          <w:rFonts w:ascii="Times New Roman" w:eastAsia="Arial" w:hAnsi="Times New Roman" w:cs="Times New Roman"/>
          <w:color w:val="000000"/>
          <w:sz w:val="28"/>
          <w:szCs w:val="28"/>
          <w:lang w:val="uk-UA"/>
        </w:rPr>
        <w:t xml:space="preserve"> виклика</w:t>
      </w:r>
      <w:r w:rsidRPr="00A419DE">
        <w:rPr>
          <w:rFonts w:ascii="Times New Roman" w:eastAsia="Arial" w:hAnsi="Times New Roman" w:cs="Times New Roman"/>
          <w:color w:val="000000"/>
          <w:sz w:val="28"/>
          <w:szCs w:val="28"/>
          <w:lang w:val="uk-UA"/>
        </w:rPr>
        <w:t>є</w:t>
      </w:r>
      <w:r w:rsidR="00D330F2" w:rsidRPr="00A419DE">
        <w:rPr>
          <w:rFonts w:ascii="Times New Roman" w:eastAsia="Arial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419DE">
        <w:rPr>
          <w:rFonts w:ascii="Times New Roman" w:eastAsia="Arial" w:hAnsi="Times New Roman" w:cs="Times New Roman"/>
          <w:color w:val="000000"/>
          <w:sz w:val="28"/>
          <w:szCs w:val="28"/>
          <w:lang w:val="uk-UA"/>
        </w:rPr>
        <w:t>захворювання. В організм людини хвороботворні мікроорганізми можуть потрапляти з ї</w:t>
      </w:r>
      <w:r w:rsidR="00D330F2" w:rsidRPr="00A419DE">
        <w:rPr>
          <w:rFonts w:ascii="Times New Roman" w:eastAsia="Arial" w:hAnsi="Times New Roman" w:cs="Times New Roman"/>
          <w:color w:val="000000"/>
          <w:sz w:val="28"/>
          <w:szCs w:val="28"/>
          <w:lang w:val="uk-UA"/>
        </w:rPr>
        <w:t>жею, водою, а та</w:t>
      </w:r>
      <w:r w:rsidRPr="00A419DE">
        <w:rPr>
          <w:rFonts w:ascii="Times New Roman" w:eastAsia="Arial" w:hAnsi="Times New Roman" w:cs="Times New Roman"/>
          <w:color w:val="000000"/>
          <w:sz w:val="28"/>
          <w:szCs w:val="28"/>
          <w:lang w:val="uk-UA"/>
        </w:rPr>
        <w:t xml:space="preserve">кож заноситись брудними руками і </w:t>
      </w:r>
      <w:r w:rsidR="00D330F2" w:rsidRPr="00A419DE">
        <w:rPr>
          <w:rFonts w:ascii="Times New Roman" w:eastAsia="Arial" w:hAnsi="Times New Roman" w:cs="Times New Roman"/>
          <w:color w:val="000000"/>
          <w:sz w:val="28"/>
          <w:szCs w:val="28"/>
          <w:lang w:val="uk-UA"/>
        </w:rPr>
        <w:t>предметами домашнього вжитку.</w:t>
      </w:r>
    </w:p>
    <w:p w:rsidR="00D3677A" w:rsidRPr="00A419DE" w:rsidRDefault="00D3677A" w:rsidP="00FA2ED2">
      <w:pPr>
        <w:spacing w:after="105" w:line="240" w:lineRule="exact"/>
        <w:rPr>
          <w:rFonts w:ascii="Times New Roman" w:eastAsia="Arial" w:hAnsi="Times New Roman" w:cs="Times New Roman"/>
          <w:sz w:val="28"/>
          <w:szCs w:val="28"/>
          <w:lang w:val="uk-UA"/>
        </w:rPr>
      </w:pPr>
    </w:p>
    <w:p w:rsidR="00D3677A" w:rsidRPr="00A419DE" w:rsidRDefault="00A6375A" w:rsidP="00A419DE">
      <w:pPr>
        <w:spacing w:after="0" w:line="240" w:lineRule="auto"/>
        <w:ind w:right="-20"/>
        <w:jc w:val="center"/>
        <w:rPr>
          <w:rFonts w:ascii="Times New Roman" w:eastAsia="Arial" w:hAnsi="Times New Roman" w:cs="Times New Roman"/>
          <w:b/>
          <w:color w:val="000000"/>
          <w:sz w:val="28"/>
          <w:szCs w:val="28"/>
          <w:lang w:val="uk-UA"/>
        </w:rPr>
      </w:pPr>
      <w:r w:rsidRPr="00A419DE">
        <w:rPr>
          <w:rFonts w:ascii="Times New Roman" w:eastAsia="Arial" w:hAnsi="Times New Roman" w:cs="Times New Roman"/>
          <w:b/>
          <w:color w:val="000000"/>
          <w:sz w:val="28"/>
          <w:szCs w:val="28"/>
          <w:lang w:val="uk-UA"/>
        </w:rPr>
        <w:t>3 метою профілактики інфекці</w:t>
      </w:r>
      <w:r w:rsidR="00D330F2" w:rsidRPr="00A419DE">
        <w:rPr>
          <w:rFonts w:ascii="Times New Roman" w:eastAsia="Arial" w:hAnsi="Times New Roman" w:cs="Times New Roman"/>
          <w:b/>
          <w:color w:val="000000"/>
          <w:sz w:val="28"/>
          <w:szCs w:val="28"/>
          <w:lang w:val="uk-UA"/>
        </w:rPr>
        <w:t>йн</w:t>
      </w:r>
      <w:r w:rsidRPr="00A419DE">
        <w:rPr>
          <w:rFonts w:ascii="Times New Roman" w:eastAsia="Arial" w:hAnsi="Times New Roman" w:cs="Times New Roman"/>
          <w:b/>
          <w:color w:val="000000"/>
          <w:sz w:val="28"/>
          <w:szCs w:val="28"/>
          <w:lang w:val="uk-UA"/>
        </w:rPr>
        <w:t>их захворювань та харчових отрує</w:t>
      </w:r>
      <w:r w:rsidR="00D330F2" w:rsidRPr="00A419DE">
        <w:rPr>
          <w:rFonts w:ascii="Times New Roman" w:eastAsia="Arial" w:hAnsi="Times New Roman" w:cs="Times New Roman"/>
          <w:b/>
          <w:color w:val="000000"/>
          <w:sz w:val="28"/>
          <w:szCs w:val="28"/>
          <w:lang w:val="uk-UA"/>
        </w:rPr>
        <w:t>нь рекоменду</w:t>
      </w:r>
      <w:r w:rsidRPr="00A419DE">
        <w:rPr>
          <w:rFonts w:ascii="Times New Roman" w:eastAsia="Arial" w:hAnsi="Times New Roman" w:cs="Times New Roman"/>
          <w:b/>
          <w:color w:val="000000"/>
          <w:sz w:val="28"/>
          <w:szCs w:val="28"/>
          <w:lang w:val="uk-UA"/>
        </w:rPr>
        <w:t>єм</w:t>
      </w:r>
      <w:r w:rsidR="00D330F2" w:rsidRPr="00A419DE">
        <w:rPr>
          <w:rFonts w:ascii="Times New Roman" w:eastAsia="Arial" w:hAnsi="Times New Roman" w:cs="Times New Roman"/>
          <w:b/>
          <w:color w:val="000000"/>
          <w:sz w:val="28"/>
          <w:szCs w:val="28"/>
          <w:lang w:val="uk-UA"/>
        </w:rPr>
        <w:t>о:</w:t>
      </w:r>
    </w:p>
    <w:p w:rsidR="00D3677A" w:rsidRPr="00A419DE" w:rsidRDefault="00D3677A" w:rsidP="00FA2ED2">
      <w:pPr>
        <w:spacing w:after="15" w:line="120" w:lineRule="exact"/>
        <w:rPr>
          <w:rFonts w:ascii="Times New Roman" w:eastAsia="Arial" w:hAnsi="Times New Roman" w:cs="Times New Roman"/>
          <w:sz w:val="28"/>
          <w:szCs w:val="28"/>
          <w:lang w:val="uk-UA"/>
        </w:rPr>
      </w:pPr>
    </w:p>
    <w:p w:rsidR="00D3677A" w:rsidRPr="00A419DE" w:rsidRDefault="00D330F2" w:rsidP="00A419DE">
      <w:pPr>
        <w:pStyle w:val="a3"/>
        <w:numPr>
          <w:ilvl w:val="0"/>
          <w:numId w:val="2"/>
        </w:numPr>
        <w:spacing w:after="0" w:line="278" w:lineRule="auto"/>
        <w:ind w:left="1134" w:right="1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val="uk-UA"/>
        </w:rPr>
      </w:pPr>
      <w:r w:rsidRPr="00A419DE">
        <w:rPr>
          <w:rFonts w:ascii="Times New Roman" w:eastAsia="Arial" w:hAnsi="Times New Roman" w:cs="Times New Roman"/>
          <w:color w:val="000000"/>
          <w:sz w:val="28"/>
          <w:szCs w:val="28"/>
          <w:lang w:val="uk-UA"/>
        </w:rPr>
        <w:t xml:space="preserve">НЕ вживати </w:t>
      </w:r>
      <w:r w:rsidR="00A6375A" w:rsidRPr="00A419DE">
        <w:rPr>
          <w:rFonts w:ascii="Times New Roman" w:eastAsia="Arial" w:hAnsi="Times New Roman" w:cs="Times New Roman"/>
          <w:color w:val="000000"/>
          <w:sz w:val="28"/>
          <w:szCs w:val="28"/>
          <w:lang w:val="uk-UA"/>
        </w:rPr>
        <w:t>продуктів і напоїв при найменшій підозрі щодо їх недоброякісності та з простроченими термінами споживання. 3берігати продукти харчування тільки у спосіб зазначений на упаковці та у встановлений термі</w:t>
      </w:r>
      <w:r w:rsidRPr="00A419DE">
        <w:rPr>
          <w:rFonts w:ascii="Times New Roman" w:eastAsia="Arial" w:hAnsi="Times New Roman" w:cs="Times New Roman"/>
          <w:color w:val="000000"/>
          <w:sz w:val="28"/>
          <w:szCs w:val="28"/>
          <w:lang w:val="uk-UA"/>
        </w:rPr>
        <w:t>н.</w:t>
      </w:r>
    </w:p>
    <w:p w:rsidR="00D3677A" w:rsidRPr="00A419DE" w:rsidRDefault="00D330F2" w:rsidP="00A419DE">
      <w:pPr>
        <w:pStyle w:val="a3"/>
        <w:numPr>
          <w:ilvl w:val="0"/>
          <w:numId w:val="2"/>
        </w:numPr>
        <w:spacing w:after="0" w:line="278" w:lineRule="auto"/>
        <w:ind w:left="1134" w:right="1" w:hanging="425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val="uk-UA"/>
        </w:rPr>
      </w:pPr>
      <w:r w:rsidRPr="00A419DE">
        <w:rPr>
          <w:rFonts w:ascii="Times New Roman" w:eastAsia="Arial" w:hAnsi="Times New Roman" w:cs="Times New Roman"/>
          <w:color w:val="000000"/>
          <w:sz w:val="28"/>
          <w:szCs w:val="28"/>
          <w:lang w:val="uk-UA"/>
        </w:rPr>
        <w:t>НЕ купу</w:t>
      </w:r>
      <w:r w:rsidR="00A6375A" w:rsidRPr="00A419DE">
        <w:rPr>
          <w:rFonts w:ascii="Times New Roman" w:eastAsia="Arial" w:hAnsi="Times New Roman" w:cs="Times New Roman"/>
          <w:color w:val="000000"/>
          <w:sz w:val="28"/>
          <w:szCs w:val="28"/>
          <w:lang w:val="uk-UA"/>
        </w:rPr>
        <w:t>вати продукти харчування на стихі</w:t>
      </w:r>
      <w:r w:rsidRPr="00A419DE">
        <w:rPr>
          <w:rFonts w:ascii="Times New Roman" w:eastAsia="Arial" w:hAnsi="Times New Roman" w:cs="Times New Roman"/>
          <w:color w:val="000000"/>
          <w:sz w:val="28"/>
          <w:szCs w:val="28"/>
          <w:lang w:val="uk-UA"/>
        </w:rPr>
        <w:t>йних ринка</w:t>
      </w:r>
      <w:r w:rsidR="00A6375A" w:rsidRPr="00A419DE">
        <w:rPr>
          <w:rFonts w:ascii="Times New Roman" w:eastAsia="Arial" w:hAnsi="Times New Roman" w:cs="Times New Roman"/>
          <w:color w:val="000000"/>
          <w:sz w:val="28"/>
          <w:szCs w:val="28"/>
          <w:lang w:val="uk-UA"/>
        </w:rPr>
        <w:t>х або з рук у приватних осі</w:t>
      </w:r>
      <w:r w:rsidRPr="00A419DE">
        <w:rPr>
          <w:rFonts w:ascii="Times New Roman" w:eastAsia="Arial" w:hAnsi="Times New Roman" w:cs="Times New Roman"/>
          <w:color w:val="000000"/>
          <w:sz w:val="28"/>
          <w:szCs w:val="28"/>
          <w:lang w:val="uk-UA"/>
        </w:rPr>
        <w:t>б.</w:t>
      </w:r>
    </w:p>
    <w:p w:rsidR="00D3677A" w:rsidRPr="00A419DE" w:rsidRDefault="00A6375A" w:rsidP="00A419DE">
      <w:pPr>
        <w:pStyle w:val="a3"/>
        <w:numPr>
          <w:ilvl w:val="0"/>
          <w:numId w:val="2"/>
        </w:numPr>
        <w:spacing w:after="0" w:line="278" w:lineRule="auto"/>
        <w:ind w:left="1134" w:right="1" w:hanging="425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val="uk-UA"/>
        </w:rPr>
      </w:pPr>
      <w:r w:rsidRPr="00A419DE">
        <w:rPr>
          <w:rFonts w:ascii="Times New Roman" w:eastAsia="Arial" w:hAnsi="Times New Roman" w:cs="Times New Roman"/>
          <w:color w:val="000000"/>
          <w:sz w:val="28"/>
          <w:szCs w:val="28"/>
          <w:lang w:val="uk-UA"/>
        </w:rPr>
        <w:t>Купуючи будь-які харчові продукти у торговельній мережі споживач має</w:t>
      </w:r>
      <w:r w:rsidR="00D330F2" w:rsidRPr="00A419DE">
        <w:rPr>
          <w:rFonts w:ascii="Times New Roman" w:eastAsia="Arial" w:hAnsi="Times New Roman" w:cs="Times New Roman"/>
          <w:color w:val="000000"/>
          <w:sz w:val="28"/>
          <w:szCs w:val="28"/>
          <w:lang w:val="uk-UA"/>
        </w:rPr>
        <w:t xml:space="preserve"> право вима</w:t>
      </w:r>
      <w:r w:rsidRPr="00A419DE">
        <w:rPr>
          <w:rFonts w:ascii="Times New Roman" w:eastAsia="Arial" w:hAnsi="Times New Roman" w:cs="Times New Roman"/>
          <w:color w:val="000000"/>
          <w:sz w:val="28"/>
          <w:szCs w:val="28"/>
          <w:lang w:val="uk-UA"/>
        </w:rPr>
        <w:t>гати у продавця документи, що підтверджують якість та безпеку продукції</w:t>
      </w:r>
      <w:r w:rsidR="00D330F2" w:rsidRPr="00A419DE">
        <w:rPr>
          <w:rFonts w:ascii="Times New Roman" w:eastAsia="Arial" w:hAnsi="Times New Roman" w:cs="Times New Roman"/>
          <w:color w:val="000000"/>
          <w:sz w:val="28"/>
          <w:szCs w:val="28"/>
          <w:lang w:val="uk-UA"/>
        </w:rPr>
        <w:t>.</w:t>
      </w:r>
    </w:p>
    <w:p w:rsidR="00D3677A" w:rsidRPr="00A419DE" w:rsidRDefault="00584D79" w:rsidP="00A419DE">
      <w:pPr>
        <w:pStyle w:val="a3"/>
        <w:numPr>
          <w:ilvl w:val="0"/>
          <w:numId w:val="2"/>
        </w:numPr>
        <w:spacing w:after="0" w:line="278" w:lineRule="auto"/>
        <w:ind w:left="1134" w:right="1" w:hanging="425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val="uk-UA"/>
        </w:rPr>
      </w:pPr>
      <w:r w:rsidRPr="00A419DE">
        <w:rPr>
          <w:rFonts w:ascii="Times New Roman" w:eastAsia="Arial" w:hAnsi="Times New Roman" w:cs="Times New Roman"/>
          <w:color w:val="000000"/>
          <w:sz w:val="28"/>
          <w:szCs w:val="28"/>
          <w:lang w:val="uk-UA"/>
        </w:rPr>
        <w:t>НЕ вживати незнайомі гриби, ягоди, трави та інші</w:t>
      </w:r>
      <w:r w:rsidR="00D330F2" w:rsidRPr="00A419DE">
        <w:rPr>
          <w:rFonts w:ascii="Times New Roman" w:eastAsia="Arial" w:hAnsi="Times New Roman" w:cs="Times New Roman"/>
          <w:color w:val="000000"/>
          <w:sz w:val="28"/>
          <w:szCs w:val="28"/>
          <w:lang w:val="uk-UA"/>
        </w:rPr>
        <w:t xml:space="preserve"> рослини.</w:t>
      </w:r>
    </w:p>
    <w:p w:rsidR="00D3677A" w:rsidRPr="00A419DE" w:rsidRDefault="00D330F2" w:rsidP="00A419DE">
      <w:pPr>
        <w:pStyle w:val="a3"/>
        <w:numPr>
          <w:ilvl w:val="0"/>
          <w:numId w:val="2"/>
        </w:numPr>
        <w:spacing w:after="0" w:line="278" w:lineRule="auto"/>
        <w:ind w:left="1134" w:right="1" w:hanging="425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val="uk-UA"/>
        </w:rPr>
      </w:pPr>
      <w:r w:rsidRPr="00A419DE">
        <w:rPr>
          <w:rFonts w:ascii="Times New Roman" w:eastAsia="Arial" w:hAnsi="Times New Roman" w:cs="Times New Roman"/>
          <w:color w:val="000000"/>
          <w:sz w:val="28"/>
          <w:szCs w:val="28"/>
          <w:lang w:val="uk-UA"/>
        </w:rPr>
        <w:t>При харчув</w:t>
      </w:r>
      <w:r w:rsidR="00584D79" w:rsidRPr="00A419DE">
        <w:rPr>
          <w:rFonts w:ascii="Times New Roman" w:eastAsia="Arial" w:hAnsi="Times New Roman" w:cs="Times New Roman"/>
          <w:color w:val="000000"/>
          <w:sz w:val="28"/>
          <w:szCs w:val="28"/>
          <w:lang w:val="uk-UA"/>
        </w:rPr>
        <w:t>анні</w:t>
      </w:r>
      <w:r w:rsidRPr="00A419DE">
        <w:rPr>
          <w:rFonts w:ascii="Times New Roman" w:eastAsia="Arial" w:hAnsi="Times New Roman" w:cs="Times New Roman"/>
          <w:color w:val="000000"/>
          <w:sz w:val="28"/>
          <w:szCs w:val="28"/>
          <w:lang w:val="uk-UA"/>
        </w:rPr>
        <w:t xml:space="preserve"> у непристосованих у</w:t>
      </w:r>
      <w:r w:rsidR="00584D79" w:rsidRPr="00A419DE">
        <w:rPr>
          <w:rFonts w:ascii="Times New Roman" w:eastAsia="Arial" w:hAnsi="Times New Roman" w:cs="Times New Roman"/>
          <w:color w:val="000000"/>
          <w:sz w:val="28"/>
          <w:szCs w:val="28"/>
          <w:lang w:val="uk-UA"/>
        </w:rPr>
        <w:t xml:space="preserve">мовах виключати контакт продуктів з </w:t>
      </w:r>
      <w:proofErr w:type="spellStart"/>
      <w:r w:rsidR="00584D79" w:rsidRPr="00A419DE">
        <w:rPr>
          <w:rFonts w:ascii="Times New Roman" w:eastAsia="Arial" w:hAnsi="Times New Roman" w:cs="Times New Roman"/>
          <w:color w:val="000000"/>
          <w:sz w:val="28"/>
          <w:szCs w:val="28"/>
          <w:lang w:val="uk-UA"/>
        </w:rPr>
        <w:t>грунтом</w:t>
      </w:r>
      <w:proofErr w:type="spellEnd"/>
      <w:r w:rsidR="00584D79" w:rsidRPr="00A419DE">
        <w:rPr>
          <w:rFonts w:ascii="Times New Roman" w:eastAsia="Arial" w:hAnsi="Times New Roman" w:cs="Times New Roman"/>
          <w:color w:val="000000"/>
          <w:sz w:val="28"/>
          <w:szCs w:val="28"/>
          <w:lang w:val="uk-UA"/>
        </w:rPr>
        <w:t xml:space="preserve"> та пі</w:t>
      </w:r>
      <w:r w:rsidRPr="00A419DE">
        <w:rPr>
          <w:rFonts w:ascii="Times New Roman" w:eastAsia="Arial" w:hAnsi="Times New Roman" w:cs="Times New Roman"/>
          <w:color w:val="000000"/>
          <w:sz w:val="28"/>
          <w:szCs w:val="28"/>
          <w:lang w:val="uk-UA"/>
        </w:rPr>
        <w:t>ском.</w:t>
      </w:r>
    </w:p>
    <w:p w:rsidR="00D3677A" w:rsidRPr="00A419DE" w:rsidRDefault="00584D79" w:rsidP="00A419DE">
      <w:pPr>
        <w:pStyle w:val="a3"/>
        <w:numPr>
          <w:ilvl w:val="0"/>
          <w:numId w:val="2"/>
        </w:numPr>
        <w:spacing w:after="0" w:line="278" w:lineRule="auto"/>
        <w:ind w:left="1134" w:right="1" w:hanging="425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val="uk-UA"/>
        </w:rPr>
      </w:pPr>
      <w:r w:rsidRPr="00A419DE">
        <w:rPr>
          <w:rFonts w:ascii="Times New Roman" w:eastAsia="Arial" w:hAnsi="Times New Roman" w:cs="Times New Roman"/>
          <w:color w:val="000000"/>
          <w:sz w:val="28"/>
          <w:szCs w:val="28"/>
          <w:lang w:val="uk-UA"/>
        </w:rPr>
        <w:t>НЕ готувати продукти із запасом. Приготовлені страви бажано вживати відразу, а у випадку ї</w:t>
      </w:r>
      <w:r w:rsidR="00D330F2" w:rsidRPr="00A419DE">
        <w:rPr>
          <w:rFonts w:ascii="Times New Roman" w:eastAsia="Arial" w:hAnsi="Times New Roman" w:cs="Times New Roman"/>
          <w:color w:val="000000"/>
          <w:sz w:val="28"/>
          <w:szCs w:val="28"/>
          <w:lang w:val="uk-UA"/>
        </w:rPr>
        <w:t>х по</w:t>
      </w:r>
      <w:r w:rsidRPr="00A419DE">
        <w:rPr>
          <w:rFonts w:ascii="Times New Roman" w:eastAsia="Arial" w:hAnsi="Times New Roman" w:cs="Times New Roman"/>
          <w:color w:val="000000"/>
          <w:sz w:val="28"/>
          <w:szCs w:val="28"/>
          <w:lang w:val="uk-UA"/>
        </w:rPr>
        <w:t>вторного споживання вони мають піддаватись вторинній термічній обробці</w:t>
      </w:r>
      <w:r w:rsidR="00D330F2" w:rsidRPr="00A419DE">
        <w:rPr>
          <w:rFonts w:ascii="Times New Roman" w:eastAsia="Arial" w:hAnsi="Times New Roman" w:cs="Times New Roman"/>
          <w:color w:val="000000"/>
          <w:sz w:val="28"/>
          <w:szCs w:val="28"/>
          <w:lang w:val="uk-UA"/>
        </w:rPr>
        <w:t xml:space="preserve">. </w:t>
      </w:r>
      <w:r w:rsidRPr="00A419DE">
        <w:rPr>
          <w:rFonts w:ascii="Times New Roman" w:eastAsia="Arial" w:hAnsi="Times New Roman" w:cs="Times New Roman"/>
          <w:color w:val="000000"/>
          <w:sz w:val="28"/>
          <w:szCs w:val="28"/>
          <w:lang w:val="uk-UA"/>
        </w:rPr>
        <w:t>3берігання виготовленої</w:t>
      </w:r>
      <w:r w:rsidR="00D330F2" w:rsidRPr="00A419DE">
        <w:rPr>
          <w:rFonts w:ascii="Times New Roman" w:eastAsia="Arial" w:hAnsi="Times New Roman" w:cs="Times New Roman"/>
          <w:color w:val="000000"/>
          <w:sz w:val="28"/>
          <w:szCs w:val="28"/>
          <w:lang w:val="uk-UA"/>
        </w:rPr>
        <w:t xml:space="preserve"> страви без холоду не повинно перевищувати 2 годин.</w:t>
      </w:r>
    </w:p>
    <w:p w:rsidR="00D3677A" w:rsidRPr="00A419DE" w:rsidRDefault="00584D79" w:rsidP="00A419DE">
      <w:pPr>
        <w:pStyle w:val="a3"/>
        <w:numPr>
          <w:ilvl w:val="0"/>
          <w:numId w:val="2"/>
        </w:numPr>
        <w:spacing w:after="0" w:line="278" w:lineRule="auto"/>
        <w:ind w:left="1134" w:right="1" w:hanging="425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val="uk-UA"/>
        </w:rPr>
      </w:pPr>
      <w:r w:rsidRPr="00A419DE">
        <w:rPr>
          <w:rFonts w:ascii="Times New Roman" w:eastAsia="Arial" w:hAnsi="Times New Roman" w:cs="Times New Roman"/>
          <w:color w:val="000000"/>
          <w:sz w:val="28"/>
          <w:szCs w:val="28"/>
          <w:lang w:val="uk-UA"/>
        </w:rPr>
        <w:t>НЕ брати у дорогу продукти, що швидко псуються (ковбасні, молочні, кулінарні, кондитерські вироби або інші</w:t>
      </w:r>
      <w:r w:rsidR="00D330F2" w:rsidRPr="00A419DE">
        <w:rPr>
          <w:rFonts w:ascii="Times New Roman" w:eastAsia="Arial" w:hAnsi="Times New Roman" w:cs="Times New Roman"/>
          <w:color w:val="000000"/>
          <w:sz w:val="28"/>
          <w:szCs w:val="28"/>
          <w:lang w:val="uk-UA"/>
        </w:rPr>
        <w:t xml:space="preserve"> продукт</w:t>
      </w:r>
      <w:r w:rsidRPr="00A419DE">
        <w:rPr>
          <w:rFonts w:ascii="Times New Roman" w:eastAsia="Arial" w:hAnsi="Times New Roman" w:cs="Times New Roman"/>
          <w:color w:val="000000"/>
          <w:sz w:val="28"/>
          <w:szCs w:val="28"/>
          <w:lang w:val="uk-UA"/>
        </w:rPr>
        <w:t>и, які потребують охолодженого збері</w:t>
      </w:r>
      <w:r w:rsidR="00D330F2" w:rsidRPr="00A419DE">
        <w:rPr>
          <w:rFonts w:ascii="Times New Roman" w:eastAsia="Arial" w:hAnsi="Times New Roman" w:cs="Times New Roman"/>
          <w:color w:val="000000"/>
          <w:sz w:val="28"/>
          <w:szCs w:val="28"/>
          <w:lang w:val="uk-UA"/>
        </w:rPr>
        <w:t>гання).</w:t>
      </w:r>
    </w:p>
    <w:p w:rsidR="00D3677A" w:rsidRPr="00A419DE" w:rsidRDefault="00D330F2" w:rsidP="00A419DE">
      <w:pPr>
        <w:pStyle w:val="a3"/>
        <w:numPr>
          <w:ilvl w:val="0"/>
          <w:numId w:val="2"/>
        </w:numPr>
        <w:spacing w:after="0" w:line="278" w:lineRule="auto"/>
        <w:ind w:left="1134" w:right="1" w:hanging="425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val="uk-UA"/>
        </w:rPr>
      </w:pPr>
      <w:r w:rsidRPr="00A419DE">
        <w:rPr>
          <w:rFonts w:ascii="Times New Roman" w:eastAsia="Arial" w:hAnsi="Times New Roman" w:cs="Times New Roman"/>
          <w:color w:val="000000"/>
          <w:sz w:val="28"/>
          <w:szCs w:val="28"/>
          <w:lang w:val="uk-UA"/>
        </w:rPr>
        <w:lastRenderedPageBreak/>
        <w:t>НЕ приготовляти баг</w:t>
      </w:r>
      <w:r w:rsidR="00584D79" w:rsidRPr="00A419DE">
        <w:rPr>
          <w:rFonts w:ascii="Times New Roman" w:eastAsia="Arial" w:hAnsi="Times New Roman" w:cs="Times New Roman"/>
          <w:color w:val="000000"/>
          <w:sz w:val="28"/>
          <w:szCs w:val="28"/>
          <w:lang w:val="uk-UA"/>
        </w:rPr>
        <w:t>атокомпонентні страви, що вимагають високої термічної</w:t>
      </w:r>
      <w:r w:rsidRPr="00A419DE">
        <w:rPr>
          <w:rFonts w:ascii="Times New Roman" w:eastAsia="Arial" w:hAnsi="Times New Roman" w:cs="Times New Roman"/>
          <w:color w:val="000000"/>
          <w:sz w:val="28"/>
          <w:szCs w:val="28"/>
          <w:lang w:val="uk-UA"/>
        </w:rPr>
        <w:t xml:space="preserve"> обробки </w:t>
      </w:r>
      <w:r w:rsidR="00584D79" w:rsidRPr="00A419DE">
        <w:rPr>
          <w:rFonts w:ascii="Times New Roman" w:eastAsia="Arial" w:hAnsi="Times New Roman" w:cs="Times New Roman"/>
          <w:color w:val="000000"/>
          <w:sz w:val="28"/>
          <w:szCs w:val="28"/>
          <w:lang w:val="uk-UA"/>
        </w:rPr>
        <w:t>(паштети, м'ясні</w:t>
      </w:r>
      <w:r w:rsidRPr="00A419DE">
        <w:rPr>
          <w:rFonts w:ascii="Times New Roman" w:eastAsia="Arial" w:hAnsi="Times New Roman" w:cs="Times New Roman"/>
          <w:color w:val="000000"/>
          <w:sz w:val="28"/>
          <w:szCs w:val="28"/>
          <w:lang w:val="uk-UA"/>
        </w:rPr>
        <w:t xml:space="preserve"> салати </w:t>
      </w:r>
      <w:r w:rsidR="00584D79" w:rsidRPr="00A419DE">
        <w:rPr>
          <w:rFonts w:ascii="Times New Roman" w:eastAsia="Arial" w:hAnsi="Times New Roman" w:cs="Times New Roman"/>
          <w:color w:val="000000"/>
          <w:sz w:val="28"/>
          <w:szCs w:val="28"/>
          <w:lang w:val="uk-UA"/>
        </w:rPr>
        <w:t>тощо</w:t>
      </w:r>
      <w:r w:rsidRPr="00A419DE">
        <w:rPr>
          <w:rFonts w:ascii="Times New Roman" w:eastAsia="Arial" w:hAnsi="Times New Roman" w:cs="Times New Roman"/>
          <w:color w:val="000000"/>
          <w:sz w:val="28"/>
          <w:szCs w:val="28"/>
          <w:lang w:val="uk-UA"/>
        </w:rPr>
        <w:t>), в незабезпечених умовах.</w:t>
      </w:r>
    </w:p>
    <w:p w:rsidR="00D3677A" w:rsidRPr="00A419DE" w:rsidRDefault="00584D79" w:rsidP="00A419DE">
      <w:pPr>
        <w:pStyle w:val="a3"/>
        <w:numPr>
          <w:ilvl w:val="0"/>
          <w:numId w:val="2"/>
        </w:numPr>
        <w:spacing w:after="0" w:line="278" w:lineRule="auto"/>
        <w:ind w:left="1134" w:right="1" w:hanging="425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val="uk-UA"/>
        </w:rPr>
      </w:pPr>
      <w:r w:rsidRPr="00A419DE">
        <w:rPr>
          <w:rFonts w:ascii="Times New Roman" w:eastAsia="Arial" w:hAnsi="Times New Roman" w:cs="Times New Roman"/>
          <w:color w:val="000000"/>
          <w:sz w:val="28"/>
          <w:szCs w:val="28"/>
          <w:lang w:val="uk-UA"/>
        </w:rPr>
        <w:t>При споживанні овочів, фруктів та ягід їх необхі</w:t>
      </w:r>
      <w:r w:rsidR="00D330F2" w:rsidRPr="00A419DE">
        <w:rPr>
          <w:rFonts w:ascii="Times New Roman" w:eastAsia="Arial" w:hAnsi="Times New Roman" w:cs="Times New Roman"/>
          <w:color w:val="000000"/>
          <w:sz w:val="28"/>
          <w:szCs w:val="28"/>
          <w:lang w:val="uk-UA"/>
        </w:rPr>
        <w:t>дно добре промит</w:t>
      </w:r>
      <w:r w:rsidRPr="00A419DE">
        <w:rPr>
          <w:rFonts w:ascii="Times New Roman" w:eastAsia="Arial" w:hAnsi="Times New Roman" w:cs="Times New Roman"/>
          <w:color w:val="000000"/>
          <w:sz w:val="28"/>
          <w:szCs w:val="28"/>
          <w:lang w:val="uk-UA"/>
        </w:rPr>
        <w:t>и питною водою, а при споживанні ді</w:t>
      </w:r>
      <w:r w:rsidR="00D330F2" w:rsidRPr="00A419DE">
        <w:rPr>
          <w:rFonts w:ascii="Times New Roman" w:eastAsia="Arial" w:hAnsi="Times New Roman" w:cs="Times New Roman"/>
          <w:color w:val="000000"/>
          <w:sz w:val="28"/>
          <w:szCs w:val="28"/>
          <w:lang w:val="uk-UA"/>
        </w:rPr>
        <w:t>тьми — обдати окропом.</w:t>
      </w:r>
    </w:p>
    <w:p w:rsidR="00D3677A" w:rsidRPr="00A419DE" w:rsidRDefault="00D330F2" w:rsidP="00A419DE">
      <w:pPr>
        <w:pStyle w:val="a3"/>
        <w:numPr>
          <w:ilvl w:val="0"/>
          <w:numId w:val="2"/>
        </w:numPr>
        <w:spacing w:after="0" w:line="278" w:lineRule="auto"/>
        <w:ind w:left="1134" w:right="1" w:hanging="425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val="uk-UA"/>
        </w:rPr>
      </w:pPr>
      <w:r w:rsidRPr="00A419DE">
        <w:rPr>
          <w:rFonts w:ascii="Times New Roman" w:eastAsia="Arial" w:hAnsi="Times New Roman" w:cs="Times New Roman"/>
          <w:color w:val="000000"/>
          <w:sz w:val="28"/>
          <w:szCs w:val="28"/>
          <w:lang w:val="uk-UA"/>
        </w:rPr>
        <w:t>НЕ викори</w:t>
      </w:r>
      <w:r w:rsidRPr="00A419DE">
        <w:rPr>
          <w:rFonts w:ascii="Times New Roman" w:eastAsia="Arial" w:hAnsi="Times New Roman" w:cs="Times New Roman"/>
          <w:color w:val="000000"/>
          <w:sz w:val="28"/>
          <w:szCs w:val="28"/>
          <w:lang w:val="uk-UA"/>
        </w:rPr>
        <w:t>стов</w:t>
      </w:r>
      <w:r w:rsidR="00584D79" w:rsidRPr="00A419DE">
        <w:rPr>
          <w:rFonts w:ascii="Times New Roman" w:eastAsia="Arial" w:hAnsi="Times New Roman" w:cs="Times New Roman"/>
          <w:color w:val="000000"/>
          <w:sz w:val="28"/>
          <w:szCs w:val="28"/>
          <w:lang w:val="uk-UA"/>
        </w:rPr>
        <w:t>увати для пиття, приготування їжі та миття посуду воду з</w:t>
      </w:r>
      <w:r w:rsidRPr="00A419DE">
        <w:rPr>
          <w:rFonts w:ascii="Times New Roman" w:eastAsia="Arial" w:hAnsi="Times New Roman" w:cs="Times New Roman"/>
          <w:color w:val="000000"/>
          <w:sz w:val="28"/>
          <w:szCs w:val="28"/>
          <w:lang w:val="uk-UA"/>
        </w:rPr>
        <w:t xml:space="preserve"> незн</w:t>
      </w:r>
      <w:r w:rsidR="00584D79" w:rsidRPr="00A419DE">
        <w:rPr>
          <w:rFonts w:ascii="Times New Roman" w:eastAsia="Arial" w:hAnsi="Times New Roman" w:cs="Times New Roman"/>
          <w:color w:val="000000"/>
          <w:sz w:val="28"/>
          <w:szCs w:val="28"/>
          <w:lang w:val="uk-UA"/>
        </w:rPr>
        <w:t>айомих джерел водопостачання (ріки, озера, підземні джерела, поверхневі</w:t>
      </w:r>
      <w:r w:rsidRPr="00A419DE">
        <w:rPr>
          <w:rFonts w:ascii="Times New Roman" w:eastAsia="Arial" w:hAnsi="Times New Roman" w:cs="Times New Roman"/>
          <w:color w:val="000000"/>
          <w:sz w:val="28"/>
          <w:szCs w:val="28"/>
          <w:lang w:val="uk-UA"/>
        </w:rPr>
        <w:t xml:space="preserve"> води </w:t>
      </w:r>
      <w:r w:rsidR="00584D79" w:rsidRPr="00A419DE">
        <w:rPr>
          <w:rFonts w:ascii="Times New Roman" w:eastAsia="Arial" w:hAnsi="Times New Roman" w:cs="Times New Roman"/>
          <w:color w:val="000000"/>
          <w:sz w:val="28"/>
          <w:szCs w:val="28"/>
          <w:lang w:val="uk-UA"/>
        </w:rPr>
        <w:t>тощо</w:t>
      </w:r>
      <w:r w:rsidRPr="00A419DE">
        <w:rPr>
          <w:rFonts w:ascii="Times New Roman" w:eastAsia="Arial" w:hAnsi="Times New Roman" w:cs="Times New Roman"/>
          <w:color w:val="000000"/>
          <w:sz w:val="28"/>
          <w:szCs w:val="28"/>
          <w:lang w:val="uk-UA"/>
        </w:rPr>
        <w:t>).</w:t>
      </w:r>
    </w:p>
    <w:p w:rsidR="00D3677A" w:rsidRPr="00A419DE" w:rsidRDefault="00584D79" w:rsidP="00A419DE">
      <w:pPr>
        <w:pStyle w:val="a3"/>
        <w:numPr>
          <w:ilvl w:val="0"/>
          <w:numId w:val="2"/>
        </w:numPr>
        <w:spacing w:after="0" w:line="278" w:lineRule="auto"/>
        <w:ind w:left="1134" w:right="1" w:hanging="425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val="uk-UA"/>
        </w:rPr>
      </w:pPr>
      <w:r w:rsidRPr="00A419DE">
        <w:rPr>
          <w:rFonts w:ascii="Times New Roman" w:eastAsia="Arial" w:hAnsi="Times New Roman" w:cs="Times New Roman"/>
          <w:color w:val="000000"/>
          <w:sz w:val="28"/>
          <w:szCs w:val="28"/>
          <w:lang w:val="uk-UA"/>
        </w:rPr>
        <w:t>Для пиття і</w:t>
      </w:r>
      <w:r w:rsidR="00D330F2" w:rsidRPr="00A419DE">
        <w:rPr>
          <w:rFonts w:ascii="Times New Roman" w:eastAsia="Arial" w:hAnsi="Times New Roman" w:cs="Times New Roman"/>
          <w:color w:val="000000"/>
          <w:sz w:val="28"/>
          <w:szCs w:val="28"/>
          <w:lang w:val="uk-UA"/>
        </w:rPr>
        <w:t xml:space="preserve"> приготування </w:t>
      </w:r>
      <w:r w:rsidRPr="00A419DE">
        <w:rPr>
          <w:rFonts w:ascii="Times New Roman" w:eastAsia="Arial" w:hAnsi="Times New Roman" w:cs="Times New Roman"/>
          <w:color w:val="000000"/>
          <w:sz w:val="28"/>
          <w:szCs w:val="28"/>
          <w:lang w:val="uk-UA"/>
        </w:rPr>
        <w:t>їжі використовувати воду тільки з централі</w:t>
      </w:r>
      <w:r w:rsidR="00D330F2" w:rsidRPr="00A419DE">
        <w:rPr>
          <w:rFonts w:ascii="Times New Roman" w:eastAsia="Arial" w:hAnsi="Times New Roman" w:cs="Times New Roman"/>
          <w:color w:val="000000"/>
          <w:sz w:val="28"/>
          <w:szCs w:val="28"/>
          <w:lang w:val="uk-UA"/>
        </w:rPr>
        <w:t>зованих джерел водопостачання або пи</w:t>
      </w:r>
      <w:r w:rsidR="00D330F2" w:rsidRPr="00A419DE">
        <w:rPr>
          <w:rFonts w:ascii="Times New Roman" w:eastAsia="Arial" w:hAnsi="Times New Roman" w:cs="Times New Roman"/>
          <w:color w:val="000000"/>
          <w:sz w:val="28"/>
          <w:szCs w:val="28"/>
          <w:lang w:val="uk-UA"/>
        </w:rPr>
        <w:t xml:space="preserve">тну </w:t>
      </w:r>
      <w:proofErr w:type="spellStart"/>
      <w:r w:rsidR="00D330F2" w:rsidRPr="00A419DE">
        <w:rPr>
          <w:rFonts w:ascii="Times New Roman" w:eastAsia="Arial" w:hAnsi="Times New Roman" w:cs="Times New Roman"/>
          <w:color w:val="000000"/>
          <w:sz w:val="28"/>
          <w:szCs w:val="28"/>
          <w:lang w:val="uk-UA"/>
        </w:rPr>
        <w:t>бутильовану</w:t>
      </w:r>
      <w:proofErr w:type="spellEnd"/>
      <w:r w:rsidR="00D330F2" w:rsidRPr="00A419DE">
        <w:rPr>
          <w:rFonts w:ascii="Times New Roman" w:eastAsia="Arial" w:hAnsi="Times New Roman" w:cs="Times New Roman"/>
          <w:color w:val="000000"/>
          <w:sz w:val="28"/>
          <w:szCs w:val="28"/>
          <w:lang w:val="uk-UA"/>
        </w:rPr>
        <w:t>.</w:t>
      </w:r>
    </w:p>
    <w:p w:rsidR="00D3677A" w:rsidRPr="00A419DE" w:rsidRDefault="00584D79" w:rsidP="00A419DE">
      <w:pPr>
        <w:pStyle w:val="a3"/>
        <w:numPr>
          <w:ilvl w:val="0"/>
          <w:numId w:val="2"/>
        </w:numPr>
        <w:spacing w:after="0" w:line="278" w:lineRule="auto"/>
        <w:ind w:left="1134" w:right="1" w:hanging="425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val="uk-UA"/>
        </w:rPr>
      </w:pPr>
      <w:r w:rsidRPr="00A419DE">
        <w:rPr>
          <w:rFonts w:ascii="Times New Roman" w:eastAsia="Arial" w:hAnsi="Times New Roman" w:cs="Times New Roman"/>
          <w:color w:val="000000"/>
          <w:sz w:val="28"/>
          <w:szCs w:val="28"/>
          <w:lang w:val="uk-UA"/>
        </w:rPr>
        <w:t>При неорганізованому відпочинку (туристичні мандрі</w:t>
      </w:r>
      <w:r w:rsidR="00D330F2" w:rsidRPr="00A419DE">
        <w:rPr>
          <w:rFonts w:ascii="Times New Roman" w:eastAsia="Arial" w:hAnsi="Times New Roman" w:cs="Times New Roman"/>
          <w:color w:val="000000"/>
          <w:sz w:val="28"/>
          <w:szCs w:val="28"/>
          <w:lang w:val="uk-UA"/>
        </w:rPr>
        <w:t xml:space="preserve">вки, екстремальний туризм </w:t>
      </w:r>
      <w:r w:rsidRPr="00A419DE">
        <w:rPr>
          <w:rFonts w:ascii="Times New Roman" w:eastAsia="Arial" w:hAnsi="Times New Roman" w:cs="Times New Roman"/>
          <w:color w:val="000000"/>
          <w:sz w:val="28"/>
          <w:szCs w:val="28"/>
          <w:lang w:val="uk-UA"/>
        </w:rPr>
        <w:t>тощо) для миття посуду і рук вода має бути профільтрована і</w:t>
      </w:r>
      <w:r w:rsidR="00D330F2" w:rsidRPr="00A419DE">
        <w:rPr>
          <w:rFonts w:ascii="Times New Roman" w:eastAsia="Arial" w:hAnsi="Times New Roman" w:cs="Times New Roman"/>
          <w:color w:val="000000"/>
          <w:sz w:val="28"/>
          <w:szCs w:val="28"/>
          <w:lang w:val="uk-UA"/>
        </w:rPr>
        <w:t xml:space="preserve"> проварена. Для пиття та приготування </w:t>
      </w:r>
      <w:r w:rsidRPr="00A419DE">
        <w:rPr>
          <w:rFonts w:ascii="Times New Roman" w:eastAsia="Arial" w:hAnsi="Times New Roman" w:cs="Times New Roman"/>
          <w:color w:val="000000"/>
          <w:sz w:val="28"/>
          <w:szCs w:val="28"/>
          <w:lang w:val="uk-UA"/>
        </w:rPr>
        <w:t>їжі необхідно мати з</w:t>
      </w:r>
      <w:r w:rsidR="00D330F2" w:rsidRPr="00A419DE">
        <w:rPr>
          <w:rFonts w:ascii="Times New Roman" w:eastAsia="Arial" w:hAnsi="Times New Roman" w:cs="Times New Roman"/>
          <w:color w:val="000000"/>
          <w:sz w:val="28"/>
          <w:szCs w:val="28"/>
          <w:lang w:val="uk-UA"/>
        </w:rPr>
        <w:t xml:space="preserve"> собою запас </w:t>
      </w:r>
      <w:r w:rsidR="00E85517" w:rsidRPr="00A419DE">
        <w:rPr>
          <w:rFonts w:ascii="Times New Roman" w:eastAsia="Arial" w:hAnsi="Times New Roman" w:cs="Times New Roman"/>
          <w:color w:val="000000"/>
          <w:sz w:val="28"/>
          <w:szCs w:val="28"/>
          <w:lang w:val="uk-UA"/>
        </w:rPr>
        <w:t>п</w:t>
      </w:r>
      <w:r w:rsidRPr="00A419DE">
        <w:rPr>
          <w:rFonts w:ascii="Times New Roman" w:eastAsia="Arial" w:hAnsi="Times New Roman" w:cs="Times New Roman"/>
          <w:color w:val="000000"/>
          <w:sz w:val="28"/>
          <w:szCs w:val="28"/>
          <w:lang w:val="uk-UA"/>
        </w:rPr>
        <w:t xml:space="preserve">итної </w:t>
      </w:r>
      <w:r w:rsidR="00D330F2" w:rsidRPr="00A419DE">
        <w:rPr>
          <w:rFonts w:ascii="Times New Roman" w:eastAsia="Arial" w:hAnsi="Times New Roman" w:cs="Times New Roman"/>
          <w:color w:val="000000"/>
          <w:sz w:val="28"/>
          <w:szCs w:val="28"/>
          <w:lang w:val="uk-UA"/>
        </w:rPr>
        <w:t>води.</w:t>
      </w:r>
    </w:p>
    <w:p w:rsidR="00D3677A" w:rsidRPr="00A419DE" w:rsidRDefault="00D330F2" w:rsidP="00A419DE">
      <w:pPr>
        <w:pStyle w:val="a3"/>
        <w:numPr>
          <w:ilvl w:val="0"/>
          <w:numId w:val="2"/>
        </w:numPr>
        <w:spacing w:after="0" w:line="278" w:lineRule="auto"/>
        <w:ind w:left="1134" w:right="1" w:hanging="425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val="uk-UA"/>
        </w:rPr>
      </w:pPr>
      <w:r w:rsidRPr="00A419DE">
        <w:rPr>
          <w:rFonts w:ascii="Times New Roman" w:eastAsia="Arial" w:hAnsi="Times New Roman" w:cs="Times New Roman"/>
          <w:color w:val="000000"/>
          <w:sz w:val="28"/>
          <w:szCs w:val="28"/>
          <w:lang w:val="uk-UA"/>
        </w:rPr>
        <w:t>Перед приготув</w:t>
      </w:r>
      <w:r w:rsidRPr="00A419DE">
        <w:rPr>
          <w:rFonts w:ascii="Times New Roman" w:eastAsia="Arial" w:hAnsi="Times New Roman" w:cs="Times New Roman"/>
          <w:color w:val="000000"/>
          <w:sz w:val="28"/>
          <w:szCs w:val="28"/>
          <w:lang w:val="uk-UA"/>
        </w:rPr>
        <w:t xml:space="preserve">анням </w:t>
      </w:r>
      <w:r w:rsidR="00E85517" w:rsidRPr="00A419DE">
        <w:rPr>
          <w:rFonts w:ascii="Times New Roman" w:eastAsia="Arial" w:hAnsi="Times New Roman" w:cs="Times New Roman"/>
          <w:color w:val="000000"/>
          <w:sz w:val="28"/>
          <w:szCs w:val="28"/>
          <w:lang w:val="uk-UA"/>
        </w:rPr>
        <w:t>їжі та перед її вживанням завжди мити руки з</w:t>
      </w:r>
      <w:r w:rsidRPr="00A419DE">
        <w:rPr>
          <w:rFonts w:ascii="Times New Roman" w:eastAsia="Arial" w:hAnsi="Times New Roman" w:cs="Times New Roman"/>
          <w:color w:val="000000"/>
          <w:sz w:val="28"/>
          <w:szCs w:val="28"/>
          <w:lang w:val="uk-UA"/>
        </w:rPr>
        <w:t xml:space="preserve"> милом.</w:t>
      </w:r>
    </w:p>
    <w:p w:rsidR="00D3677A" w:rsidRDefault="00E85517" w:rsidP="00A419DE">
      <w:pPr>
        <w:pStyle w:val="a3"/>
        <w:numPr>
          <w:ilvl w:val="0"/>
          <w:numId w:val="2"/>
        </w:numPr>
        <w:spacing w:after="0" w:line="278" w:lineRule="auto"/>
        <w:ind w:left="1134" w:right="1" w:hanging="425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val="uk-UA"/>
        </w:rPr>
      </w:pPr>
      <w:r w:rsidRPr="00A419DE">
        <w:rPr>
          <w:rFonts w:ascii="Times New Roman" w:eastAsia="Arial" w:hAnsi="Times New Roman" w:cs="Times New Roman"/>
          <w:color w:val="000000"/>
          <w:sz w:val="28"/>
          <w:szCs w:val="28"/>
          <w:lang w:val="uk-UA"/>
        </w:rPr>
        <w:t>Обов'язково мити руки після відвідування туалеті</w:t>
      </w:r>
      <w:r w:rsidR="00D330F2" w:rsidRPr="00A419DE">
        <w:rPr>
          <w:rFonts w:ascii="Times New Roman" w:eastAsia="Arial" w:hAnsi="Times New Roman" w:cs="Times New Roman"/>
          <w:color w:val="000000"/>
          <w:sz w:val="28"/>
          <w:szCs w:val="28"/>
          <w:lang w:val="uk-UA"/>
        </w:rPr>
        <w:t>в.</w:t>
      </w:r>
    </w:p>
    <w:p w:rsidR="0035005C" w:rsidRPr="00A419DE" w:rsidRDefault="0035005C" w:rsidP="0035005C">
      <w:pPr>
        <w:pStyle w:val="a3"/>
        <w:spacing w:after="0" w:line="278" w:lineRule="auto"/>
        <w:ind w:left="1134" w:right="1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val="uk-UA"/>
        </w:rPr>
      </w:pPr>
    </w:p>
    <w:p w:rsidR="0035005C" w:rsidRDefault="00E85517" w:rsidP="0035005C">
      <w:pPr>
        <w:spacing w:after="0"/>
        <w:ind w:right="-12338"/>
        <w:rPr>
          <w:rFonts w:ascii="Times New Roman" w:eastAsia="Arial" w:hAnsi="Times New Roman" w:cs="Times New Roman"/>
          <w:color w:val="000000"/>
          <w:sz w:val="28"/>
          <w:szCs w:val="28"/>
          <w:lang w:val="uk-UA"/>
        </w:rPr>
      </w:pPr>
      <w:r w:rsidRPr="00A419DE">
        <w:rPr>
          <w:rFonts w:ascii="Times New Roman" w:eastAsia="Arial" w:hAnsi="Times New Roman" w:cs="Times New Roman"/>
          <w:color w:val="000000"/>
          <w:sz w:val="28"/>
          <w:szCs w:val="28"/>
          <w:lang w:val="uk-UA"/>
        </w:rPr>
        <w:t xml:space="preserve"> </w:t>
      </w:r>
      <w:r w:rsidR="0035005C">
        <w:rPr>
          <w:rFonts w:ascii="Times New Roman" w:eastAsia="Arial" w:hAnsi="Times New Roman" w:cs="Times New Roman"/>
          <w:color w:val="000000"/>
          <w:sz w:val="28"/>
          <w:szCs w:val="28"/>
          <w:lang w:val="uk-UA"/>
        </w:rPr>
        <w:tab/>
      </w:r>
      <w:r w:rsidRPr="00A419DE">
        <w:rPr>
          <w:rFonts w:ascii="Times New Roman" w:eastAsia="Arial" w:hAnsi="Times New Roman" w:cs="Times New Roman"/>
          <w:color w:val="000000"/>
          <w:sz w:val="28"/>
          <w:szCs w:val="28"/>
          <w:lang w:val="uk-UA"/>
        </w:rPr>
        <w:t xml:space="preserve">При відпочинку з дітьми батьки повинні ознайомити дітей з правилами харчування </w:t>
      </w:r>
    </w:p>
    <w:p w:rsidR="0035005C" w:rsidRDefault="00E85517" w:rsidP="0035005C">
      <w:pPr>
        <w:spacing w:after="0"/>
        <w:ind w:right="-12338"/>
        <w:rPr>
          <w:rFonts w:ascii="Times New Roman" w:eastAsia="Arial" w:hAnsi="Times New Roman" w:cs="Times New Roman"/>
          <w:color w:val="000000"/>
          <w:sz w:val="28"/>
          <w:szCs w:val="28"/>
          <w:lang w:val="uk-UA"/>
        </w:rPr>
      </w:pPr>
      <w:r w:rsidRPr="00A419DE">
        <w:rPr>
          <w:rFonts w:ascii="Times New Roman" w:eastAsia="Arial" w:hAnsi="Times New Roman" w:cs="Times New Roman"/>
          <w:color w:val="000000"/>
          <w:sz w:val="28"/>
          <w:szCs w:val="28"/>
          <w:lang w:val="uk-UA"/>
        </w:rPr>
        <w:t>та правилами дотримання особистої гігієни. Дорослим необхідно ретельно слідкувати</w:t>
      </w:r>
      <w:r w:rsidR="00A419DE" w:rsidRPr="00A419DE">
        <w:rPr>
          <w:rFonts w:ascii="Times New Roman" w:eastAsia="Arial" w:hAnsi="Times New Roman" w:cs="Times New Roman"/>
          <w:color w:val="000000"/>
          <w:sz w:val="28"/>
          <w:szCs w:val="28"/>
          <w:lang w:val="uk-UA"/>
        </w:rPr>
        <w:t xml:space="preserve">, </w:t>
      </w:r>
    </w:p>
    <w:p w:rsidR="0035005C" w:rsidRDefault="00A419DE" w:rsidP="0035005C">
      <w:pPr>
        <w:spacing w:after="0"/>
        <w:ind w:right="-12338"/>
        <w:rPr>
          <w:rFonts w:ascii="Times New Roman" w:eastAsia="Arial" w:hAnsi="Times New Roman" w:cs="Times New Roman"/>
          <w:color w:val="000000"/>
          <w:sz w:val="28"/>
          <w:szCs w:val="28"/>
          <w:lang w:val="uk-UA"/>
        </w:rPr>
      </w:pPr>
      <w:r w:rsidRPr="00A419DE">
        <w:rPr>
          <w:rFonts w:ascii="Times New Roman" w:eastAsia="Arial" w:hAnsi="Times New Roman" w:cs="Times New Roman"/>
          <w:color w:val="000000"/>
          <w:sz w:val="28"/>
          <w:szCs w:val="28"/>
          <w:lang w:val="uk-UA"/>
        </w:rPr>
        <w:t>щоб діти не споживали незнайомі ягоди та продукти.</w:t>
      </w:r>
      <w:r w:rsidR="0035005C">
        <w:rPr>
          <w:rFonts w:ascii="Times New Roman" w:eastAsia="Arial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419DE">
        <w:rPr>
          <w:rFonts w:ascii="Times New Roman" w:eastAsia="Arial" w:hAnsi="Times New Roman" w:cs="Times New Roman"/>
          <w:color w:val="000000"/>
          <w:sz w:val="28"/>
          <w:szCs w:val="28"/>
          <w:lang w:val="uk-UA"/>
        </w:rPr>
        <w:t xml:space="preserve">У випадку виявлення перших ознак </w:t>
      </w:r>
    </w:p>
    <w:p w:rsidR="0035005C" w:rsidRDefault="00A419DE" w:rsidP="0035005C">
      <w:pPr>
        <w:spacing w:after="0"/>
        <w:ind w:right="-12338"/>
        <w:rPr>
          <w:rFonts w:ascii="Times New Roman" w:eastAsia="Arial" w:hAnsi="Times New Roman" w:cs="Times New Roman"/>
          <w:color w:val="000000"/>
          <w:sz w:val="28"/>
          <w:szCs w:val="28"/>
          <w:lang w:val="uk-UA"/>
        </w:rPr>
      </w:pPr>
      <w:r w:rsidRPr="00A419DE">
        <w:rPr>
          <w:rFonts w:ascii="Times New Roman" w:eastAsia="Arial" w:hAnsi="Times New Roman" w:cs="Times New Roman"/>
          <w:color w:val="000000"/>
          <w:sz w:val="28"/>
          <w:szCs w:val="28"/>
          <w:lang w:val="uk-UA"/>
        </w:rPr>
        <w:t xml:space="preserve">кишкового захворювання необхідно терміново звернутись до лікувальної </w:t>
      </w:r>
      <w:r w:rsidR="0035005C">
        <w:rPr>
          <w:rFonts w:ascii="Times New Roman" w:eastAsia="Arial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419DE">
        <w:rPr>
          <w:rFonts w:ascii="Times New Roman" w:eastAsia="Arial" w:hAnsi="Times New Roman" w:cs="Times New Roman"/>
          <w:color w:val="000000"/>
          <w:sz w:val="28"/>
          <w:szCs w:val="28"/>
          <w:lang w:val="uk-UA"/>
        </w:rPr>
        <w:t xml:space="preserve">установи.  </w:t>
      </w:r>
    </w:p>
    <w:p w:rsidR="00A419DE" w:rsidRPr="0035005C" w:rsidRDefault="00A419DE" w:rsidP="0035005C">
      <w:pPr>
        <w:spacing w:after="0"/>
        <w:ind w:right="-12338"/>
        <w:rPr>
          <w:rFonts w:ascii="Times New Roman" w:eastAsia="Arial" w:hAnsi="Times New Roman" w:cs="Times New Roman"/>
          <w:b/>
          <w:color w:val="000000"/>
          <w:sz w:val="28"/>
          <w:szCs w:val="28"/>
          <w:lang w:val="uk-UA"/>
        </w:rPr>
      </w:pPr>
      <w:r w:rsidRPr="0035005C">
        <w:rPr>
          <w:rFonts w:ascii="Times New Roman" w:eastAsia="Arial" w:hAnsi="Times New Roman" w:cs="Times New Roman"/>
          <w:b/>
          <w:color w:val="000000"/>
          <w:sz w:val="28"/>
          <w:szCs w:val="28"/>
          <w:lang w:val="uk-UA"/>
        </w:rPr>
        <w:t>Самолікування небезпечне!</w:t>
      </w:r>
    </w:p>
    <w:p w:rsidR="00E85517" w:rsidRPr="00A419DE" w:rsidRDefault="00E85517" w:rsidP="0035005C">
      <w:pPr>
        <w:spacing w:after="0"/>
        <w:ind w:right="31"/>
        <w:jc w:val="right"/>
        <w:rPr>
          <w:rFonts w:ascii="Times New Roman" w:eastAsia="Arial" w:hAnsi="Times New Roman" w:cs="Times New Roman"/>
          <w:color w:val="000000"/>
          <w:sz w:val="28"/>
          <w:szCs w:val="28"/>
          <w:lang w:val="uk-UA"/>
        </w:rPr>
      </w:pPr>
    </w:p>
    <w:p w:rsidR="00E85517" w:rsidRPr="00A419DE" w:rsidRDefault="00E85517" w:rsidP="00E85517">
      <w:pPr>
        <w:spacing w:after="0" w:line="229" w:lineRule="auto"/>
        <w:ind w:right="31"/>
        <w:jc w:val="right"/>
        <w:rPr>
          <w:rFonts w:ascii="Times New Roman" w:eastAsia="Arial" w:hAnsi="Times New Roman" w:cs="Times New Roman"/>
          <w:color w:val="000000"/>
          <w:sz w:val="28"/>
          <w:szCs w:val="28"/>
          <w:lang w:val="uk-UA"/>
        </w:rPr>
      </w:pPr>
    </w:p>
    <w:p w:rsidR="00E85517" w:rsidRPr="00A419DE" w:rsidRDefault="00E85517" w:rsidP="00E85517">
      <w:pPr>
        <w:spacing w:after="0" w:line="229" w:lineRule="auto"/>
        <w:ind w:right="31"/>
        <w:jc w:val="right"/>
        <w:rPr>
          <w:rFonts w:ascii="Times New Roman" w:eastAsia="Arial" w:hAnsi="Times New Roman" w:cs="Times New Roman"/>
          <w:color w:val="000000"/>
          <w:sz w:val="28"/>
          <w:szCs w:val="28"/>
          <w:lang w:val="uk-UA"/>
        </w:rPr>
      </w:pPr>
    </w:p>
    <w:p w:rsidR="00E85517" w:rsidRPr="00A419DE" w:rsidRDefault="00E85517" w:rsidP="00E85517">
      <w:pPr>
        <w:spacing w:after="0" w:line="229" w:lineRule="auto"/>
        <w:ind w:right="11866"/>
        <w:jc w:val="right"/>
        <w:rPr>
          <w:rFonts w:ascii="Times New Roman" w:eastAsia="Arial" w:hAnsi="Times New Roman" w:cs="Times New Roman"/>
          <w:color w:val="000000"/>
          <w:sz w:val="28"/>
          <w:szCs w:val="28"/>
          <w:lang w:val="uk-UA"/>
        </w:rPr>
      </w:pPr>
    </w:p>
    <w:p w:rsidR="00D3677A" w:rsidRPr="00A419DE" w:rsidRDefault="00D3677A" w:rsidP="00E85517">
      <w:pPr>
        <w:spacing w:before="200"/>
        <w:rPr>
          <w:rFonts w:ascii="Times New Roman" w:hAnsi="Times New Roman" w:cs="Times New Roman"/>
          <w:sz w:val="28"/>
          <w:szCs w:val="28"/>
          <w:lang w:val="uk-UA"/>
        </w:rPr>
      </w:pPr>
    </w:p>
    <w:sectPr w:rsidR="00D3677A" w:rsidRPr="00A419DE" w:rsidSect="00A419DE">
      <w:pgSz w:w="11907" w:h="16840" w:code="9"/>
      <w:pgMar w:top="851" w:right="567" w:bottom="567" w:left="851" w:header="720" w:footer="72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30F2" w:rsidRDefault="00D330F2" w:rsidP="00E85517">
      <w:pPr>
        <w:spacing w:after="0" w:line="240" w:lineRule="auto"/>
      </w:pPr>
      <w:r>
        <w:separator/>
      </w:r>
    </w:p>
  </w:endnote>
  <w:endnote w:type="continuationSeparator" w:id="0">
    <w:p w:rsidR="00D330F2" w:rsidRDefault="00D330F2" w:rsidP="00E85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30F2" w:rsidRDefault="00D330F2" w:rsidP="00E85517">
      <w:pPr>
        <w:spacing w:after="0" w:line="240" w:lineRule="auto"/>
      </w:pPr>
      <w:r>
        <w:separator/>
      </w:r>
    </w:p>
  </w:footnote>
  <w:footnote w:type="continuationSeparator" w:id="0">
    <w:p w:rsidR="00D330F2" w:rsidRDefault="00D330F2" w:rsidP="00E855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E3121"/>
    <w:multiLevelType w:val="hybridMultilevel"/>
    <w:tmpl w:val="FA94BB98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4F1D5015"/>
    <w:multiLevelType w:val="hybridMultilevel"/>
    <w:tmpl w:val="EAD0AD7A"/>
    <w:lvl w:ilvl="0" w:tplc="0419000D">
      <w:start w:val="1"/>
      <w:numFmt w:val="bullet"/>
      <w:lvlText w:val=""/>
      <w:lvlJc w:val="left"/>
      <w:pPr>
        <w:ind w:left="18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3677A"/>
    <w:rsid w:val="0035005C"/>
    <w:rsid w:val="00584D79"/>
    <w:rsid w:val="00A419DE"/>
    <w:rsid w:val="00A6375A"/>
    <w:rsid w:val="00D330F2"/>
    <w:rsid w:val="00D3677A"/>
    <w:rsid w:val="00E85517"/>
    <w:rsid w:val="00FA2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375A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E855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85517"/>
  </w:style>
  <w:style w:type="paragraph" w:styleId="a6">
    <w:name w:val="footer"/>
    <w:basedOn w:val="a"/>
    <w:link w:val="a7"/>
    <w:uiPriority w:val="99"/>
    <w:semiHidden/>
    <w:unhideWhenUsed/>
    <w:rsid w:val="00E855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8551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2021-09-07T18:19:00Z</dcterms:created>
  <dcterms:modified xsi:type="dcterms:W3CDTF">2021-09-07T18:19:00Z</dcterms:modified>
</cp:coreProperties>
</file>